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FA" w:rsidRDefault="005075FA" w:rsidP="005075FA">
      <w:pPr>
        <w:ind w:right="720"/>
        <w:jc w:val="right"/>
        <w:rPr>
          <w:rFonts w:ascii="標楷體" w:eastAsia="標楷體" w:hAnsi="標楷體" w:cs="標楷體-WinCharSetFFFF-H"/>
          <w:kern w:val="0"/>
          <w:szCs w:val="28"/>
        </w:rPr>
      </w:pPr>
      <w:r w:rsidRPr="005C66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-478155</wp:posOffset>
                </wp:positionV>
                <wp:extent cx="1028700" cy="457200"/>
                <wp:effectExtent l="952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5FA" w:rsidRPr="009A20D8" w:rsidRDefault="005075FA" w:rsidP="005075F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A20D8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39pt;margin-top:-37.65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">
                <v:textbox>
                  <w:txbxContent>
                    <w:p w:rsidR="005075FA" w:rsidRPr="009A20D8" w:rsidRDefault="005075FA" w:rsidP="005075FA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 w:rsidRPr="009A20D8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>南投縣國姓鄉</w:t>
      </w:r>
      <w:r w:rsidRPr="00EE3880">
        <w:rPr>
          <w:rFonts w:ascii="標楷體" w:eastAsia="標楷體" w:hAnsi="標楷體" w:hint="eastAsia"/>
          <w:b/>
          <w:sz w:val="32"/>
          <w:szCs w:val="32"/>
        </w:rPr>
        <w:t>公所安全監視系統錄影資料調閱申請單</w:t>
      </w:r>
    </w:p>
    <w:p w:rsidR="005075FA" w:rsidRPr="00A170B6" w:rsidRDefault="005075FA" w:rsidP="005075FA">
      <w:pPr>
        <w:ind w:right="720"/>
        <w:jc w:val="righ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標楷體-WinCharSetFFFF-H" w:hint="eastAsia"/>
          <w:kern w:val="0"/>
          <w:szCs w:val="28"/>
        </w:rPr>
        <w:t>申</w:t>
      </w:r>
      <w:r w:rsidRPr="00A170B6">
        <w:rPr>
          <w:rFonts w:ascii="標楷體" w:eastAsia="標楷體" w:hAnsi="標楷體" w:cs="標楷體-WinCharSetFFFF-H" w:hint="eastAsia"/>
          <w:kern w:val="0"/>
          <w:szCs w:val="28"/>
        </w:rPr>
        <w:t>請日期：　　年　　月　　日</w:t>
      </w:r>
    </w:p>
    <w:tbl>
      <w:tblPr>
        <w:tblW w:w="58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594"/>
        <w:gridCol w:w="1415"/>
        <w:gridCol w:w="972"/>
        <w:gridCol w:w="800"/>
        <w:gridCol w:w="816"/>
        <w:gridCol w:w="186"/>
        <w:gridCol w:w="1010"/>
        <w:gridCol w:w="2394"/>
      </w:tblGrid>
      <w:tr w:rsidR="005075FA" w:rsidRPr="00CC78AC" w:rsidTr="00D8772E">
        <w:trPr>
          <w:trHeight w:val="607"/>
        </w:trPr>
        <w:tc>
          <w:tcPr>
            <w:tcW w:w="1127" w:type="pct"/>
            <w:gridSpan w:val="2"/>
            <w:vMerge w:val="restart"/>
            <w:shd w:val="clear" w:color="auto" w:fill="auto"/>
            <w:vAlign w:val="center"/>
          </w:tcPr>
          <w:p w:rsidR="005075FA" w:rsidRPr="006412CA" w:rsidRDefault="005075FA" w:rsidP="00D8772E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075FA" w:rsidRPr="006412CA" w:rsidRDefault="005075FA" w:rsidP="00D87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:rsidR="005075FA" w:rsidRPr="006412CA" w:rsidRDefault="005075FA" w:rsidP="00D87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center"/>
          </w:tcPr>
          <w:p w:rsidR="005075FA" w:rsidRPr="006412CA" w:rsidRDefault="005075FA" w:rsidP="00D87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:rsidR="005075FA" w:rsidRPr="006412CA" w:rsidRDefault="005075FA" w:rsidP="00D87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hint="eastAsia"/>
                <w:szCs w:val="24"/>
              </w:rPr>
              <w:t>身分證號</w:t>
            </w:r>
          </w:p>
        </w:tc>
        <w:tc>
          <w:tcPr>
            <w:tcW w:w="1221" w:type="pct"/>
            <w:shd w:val="clear" w:color="auto" w:fill="auto"/>
          </w:tcPr>
          <w:p w:rsidR="005075FA" w:rsidRPr="006412CA" w:rsidRDefault="005075FA" w:rsidP="00D8772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75FA" w:rsidRPr="00CC78AC" w:rsidTr="00D8772E">
        <w:trPr>
          <w:trHeight w:val="663"/>
        </w:trPr>
        <w:tc>
          <w:tcPr>
            <w:tcW w:w="1127" w:type="pct"/>
            <w:gridSpan w:val="2"/>
            <w:vMerge/>
            <w:shd w:val="clear" w:color="auto" w:fill="auto"/>
            <w:vAlign w:val="center"/>
          </w:tcPr>
          <w:p w:rsidR="005075FA" w:rsidRPr="006412CA" w:rsidRDefault="005075FA" w:rsidP="00D87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075FA" w:rsidRPr="006412CA" w:rsidRDefault="005075FA" w:rsidP="00D87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5075FA" w:rsidRPr="006412CA" w:rsidRDefault="005075FA" w:rsidP="00D87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pct"/>
            <w:gridSpan w:val="2"/>
            <w:vMerge/>
            <w:shd w:val="clear" w:color="auto" w:fill="auto"/>
            <w:vAlign w:val="center"/>
          </w:tcPr>
          <w:p w:rsidR="005075FA" w:rsidRPr="006412CA" w:rsidRDefault="005075FA" w:rsidP="00D87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:rsidR="005075FA" w:rsidRPr="006412CA" w:rsidRDefault="005075FA" w:rsidP="00D87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221" w:type="pct"/>
            <w:shd w:val="clear" w:color="auto" w:fill="auto"/>
          </w:tcPr>
          <w:p w:rsidR="005075FA" w:rsidRPr="006412CA" w:rsidRDefault="005075FA" w:rsidP="00D8772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75FA" w:rsidRPr="00CC78AC" w:rsidTr="00D8772E">
        <w:trPr>
          <w:trHeight w:val="572"/>
        </w:trPr>
        <w:tc>
          <w:tcPr>
            <w:tcW w:w="1127" w:type="pct"/>
            <w:gridSpan w:val="2"/>
            <w:vMerge w:val="restart"/>
            <w:shd w:val="clear" w:color="auto" w:fill="auto"/>
            <w:vAlign w:val="center"/>
          </w:tcPr>
          <w:p w:rsidR="005075FA" w:rsidRPr="006412CA" w:rsidRDefault="005075FA" w:rsidP="00D8772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3873" w:type="pct"/>
            <w:gridSpan w:val="7"/>
            <w:shd w:val="clear" w:color="auto" w:fill="auto"/>
            <w:vAlign w:val="center"/>
          </w:tcPr>
          <w:p w:rsidR="005075FA" w:rsidRPr="006412CA" w:rsidRDefault="005075FA" w:rsidP="00D877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□調閱(現場閱覽) </w:t>
            </w:r>
          </w:p>
          <w:p w:rsidR="005075FA" w:rsidRPr="006412CA" w:rsidRDefault="005075FA" w:rsidP="00D877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時間：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年 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月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日 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時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分-   年 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月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日  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時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分</w:t>
            </w:r>
          </w:p>
        </w:tc>
      </w:tr>
      <w:tr w:rsidR="005075FA" w:rsidRPr="00CC78AC" w:rsidTr="00D8772E">
        <w:trPr>
          <w:trHeight w:val="572"/>
        </w:trPr>
        <w:tc>
          <w:tcPr>
            <w:tcW w:w="1127" w:type="pct"/>
            <w:gridSpan w:val="2"/>
            <w:vMerge/>
            <w:shd w:val="clear" w:color="auto" w:fill="auto"/>
            <w:vAlign w:val="center"/>
          </w:tcPr>
          <w:p w:rsidR="005075FA" w:rsidRPr="006412CA" w:rsidRDefault="005075FA" w:rsidP="00D8772E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3" w:type="pct"/>
            <w:gridSpan w:val="7"/>
            <w:shd w:val="clear" w:color="auto" w:fill="auto"/>
            <w:vAlign w:val="center"/>
          </w:tcPr>
          <w:p w:rsidR="005075FA" w:rsidRPr="006412CA" w:rsidRDefault="005075FA" w:rsidP="00D877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□複製(含拍攝) </w:t>
            </w:r>
          </w:p>
          <w:p w:rsidR="005075FA" w:rsidRPr="006412CA" w:rsidRDefault="005075FA" w:rsidP="00D877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標楷體-WinCharSetFFFF-H"/>
                <w:kern w:val="0"/>
                <w:szCs w:val="24"/>
              </w:rPr>
            </w:pPr>
          </w:p>
          <w:p w:rsidR="005075FA" w:rsidRPr="006412CA" w:rsidRDefault="005075FA" w:rsidP="00D8772E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時間：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年 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月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日 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時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分-   年 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月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日  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時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 xml:space="preserve"> 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分</w:t>
            </w:r>
          </w:p>
        </w:tc>
      </w:tr>
      <w:tr w:rsidR="005075FA" w:rsidRPr="00CC78AC" w:rsidTr="00D8772E">
        <w:trPr>
          <w:trHeight w:val="805"/>
        </w:trPr>
        <w:tc>
          <w:tcPr>
            <w:tcW w:w="1127" w:type="pct"/>
            <w:gridSpan w:val="2"/>
            <w:shd w:val="clear" w:color="auto" w:fill="auto"/>
            <w:vAlign w:val="center"/>
          </w:tcPr>
          <w:p w:rsidR="005075FA" w:rsidRPr="006412CA" w:rsidRDefault="005075FA" w:rsidP="00D8772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hint="eastAsia"/>
                <w:szCs w:val="24"/>
              </w:rPr>
              <w:t>申請事由</w:t>
            </w:r>
          </w:p>
          <w:p w:rsidR="005075FA" w:rsidRPr="006412CA" w:rsidRDefault="005075FA" w:rsidP="00D8772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hint="eastAsia"/>
                <w:szCs w:val="24"/>
              </w:rPr>
              <w:t>(附公文/報案紀錄或其他證明文件)</w:t>
            </w:r>
          </w:p>
        </w:tc>
        <w:tc>
          <w:tcPr>
            <w:tcW w:w="2137" w:type="pct"/>
            <w:gridSpan w:val="5"/>
            <w:shd w:val="clear" w:color="auto" w:fill="auto"/>
          </w:tcPr>
          <w:p w:rsidR="005075FA" w:rsidRPr="006412CA" w:rsidRDefault="005075FA" w:rsidP="00D8772E">
            <w:pPr>
              <w:rPr>
                <w:rFonts w:ascii="標楷體" w:eastAsia="標楷體" w:hAnsi="標楷體" w:cs="標楷體-WinCharSetFFFF-H"/>
                <w:noProof/>
                <w:kern w:val="0"/>
                <w:szCs w:val="24"/>
              </w:rPr>
            </w:pPr>
          </w:p>
        </w:tc>
        <w:tc>
          <w:tcPr>
            <w:tcW w:w="1735" w:type="pct"/>
            <w:gridSpan w:val="2"/>
            <w:shd w:val="clear" w:color="auto" w:fill="auto"/>
          </w:tcPr>
          <w:p w:rsidR="005075FA" w:rsidRPr="006412CA" w:rsidRDefault="005075FA" w:rsidP="00D8772E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412CA">
              <w:rPr>
                <w:rFonts w:ascii="標楷體" w:eastAsia="標楷體" w:hAnsi="標楷體" w:cs="標楷體-WinCharSetFFFF-H" w:hint="eastAsia"/>
                <w:noProof/>
                <w:kern w:val="0"/>
                <w:szCs w:val="24"/>
              </w:rPr>
              <w:t>複製簽收</w:t>
            </w:r>
            <w:r w:rsidRPr="006412C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：</w:t>
            </w:r>
          </w:p>
          <w:p w:rsidR="005075FA" w:rsidRPr="006412CA" w:rsidRDefault="005075FA" w:rsidP="00D8772E">
            <w:pPr>
              <w:rPr>
                <w:rFonts w:ascii="標楷體" w:eastAsia="標楷體" w:hAnsi="標楷體" w:cs="標楷體-WinCharSetFFFF-H"/>
                <w:b/>
                <w:noProof/>
                <w:kern w:val="0"/>
                <w:szCs w:val="24"/>
              </w:rPr>
            </w:pPr>
          </w:p>
        </w:tc>
      </w:tr>
      <w:tr w:rsidR="005075FA" w:rsidRPr="00CC78AC" w:rsidTr="00D8772E">
        <w:trPr>
          <w:trHeight w:val="703"/>
        </w:trPr>
        <w:tc>
          <w:tcPr>
            <w:tcW w:w="1127" w:type="pct"/>
            <w:gridSpan w:val="2"/>
            <w:shd w:val="clear" w:color="auto" w:fill="auto"/>
            <w:vAlign w:val="center"/>
          </w:tcPr>
          <w:p w:rsidR="005075FA" w:rsidRPr="006412CA" w:rsidRDefault="005075FA" w:rsidP="00D8772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申請人調閱複製完畢後簽名確認</w:t>
            </w:r>
          </w:p>
          <w:p w:rsidR="005075FA" w:rsidRPr="006412CA" w:rsidRDefault="005075FA" w:rsidP="00D8772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-WinCharSetFFFF-H"/>
                <w:b/>
                <w:kern w:val="0"/>
                <w:szCs w:val="24"/>
              </w:rPr>
            </w:pPr>
            <w:r w:rsidRPr="006412CA">
              <w:rPr>
                <w:rFonts w:ascii="標楷體" w:eastAsia="標楷體" w:hAnsi="標楷體" w:cs="標楷體-WinCharSetFFFF-H" w:hint="eastAsia"/>
                <w:b/>
                <w:kern w:val="0"/>
                <w:szCs w:val="24"/>
              </w:rPr>
              <w:t>(保密切結)</w:t>
            </w:r>
          </w:p>
        </w:tc>
        <w:tc>
          <w:tcPr>
            <w:tcW w:w="3873" w:type="pct"/>
            <w:gridSpan w:val="7"/>
            <w:shd w:val="clear" w:color="auto" w:fill="auto"/>
          </w:tcPr>
          <w:p w:rsidR="005075FA" w:rsidRPr="006412CA" w:rsidRDefault="005075FA" w:rsidP="00D8772E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6412C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申請人已明確了解以下各點：</w:t>
            </w:r>
          </w:p>
          <w:p w:rsidR="005075FA" w:rsidRPr="006412CA" w:rsidRDefault="005075FA" w:rsidP="00D8772E">
            <w:pPr>
              <w:autoSpaceDE w:val="0"/>
              <w:snapToGrid w:val="0"/>
              <w:ind w:left="468" w:hangingChars="195" w:hanging="46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412C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一、應遵守刑法、刑事訴訟法、個人資料保護法及</w:t>
            </w:r>
            <w:r w:rsidRPr="006412C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本所之「</w:t>
            </w:r>
            <w:r w:rsidRPr="006412C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監視錄影</w:t>
            </w:r>
            <w:r w:rsidRPr="006412C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系統</w:t>
            </w:r>
            <w:r w:rsidRPr="006412C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設置管理</w:t>
            </w:r>
            <w:r w:rsidRPr="006412C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作業</w:t>
            </w:r>
            <w:r w:rsidRPr="006412C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要點</w:t>
            </w:r>
            <w:r w:rsidRPr="006412C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」</w:t>
            </w:r>
            <w:r w:rsidRPr="006412C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等相關規定，申請調閱、複製之</w:t>
            </w:r>
            <w:r w:rsidRPr="006412C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影音</w:t>
            </w:r>
            <w:r w:rsidRPr="006412C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資料，不得再複製、翻拍、側錄或為其他不當之使用。</w:t>
            </w:r>
          </w:p>
          <w:p w:rsidR="005075FA" w:rsidRPr="006412CA" w:rsidRDefault="005075FA" w:rsidP="00D8772E">
            <w:pPr>
              <w:autoSpaceDE w:val="0"/>
              <w:snapToGrid w:val="0"/>
              <w:ind w:left="468" w:hangingChars="195" w:hanging="46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412C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二、對於調閱、複製之</w:t>
            </w:r>
            <w:r w:rsidRPr="006412C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影音</w:t>
            </w:r>
            <w:r w:rsidRPr="006412C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資料者，應負保密責任。如洩漏</w:t>
            </w:r>
            <w:r w:rsidRPr="006412C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影音</w:t>
            </w:r>
            <w:r w:rsidRPr="006412CA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資料侵害隱私權或違反其他法令之行為，應自行負擔相關法律責任。</w:t>
            </w:r>
          </w:p>
          <w:p w:rsidR="005075FA" w:rsidRPr="006412CA" w:rsidRDefault="005075FA" w:rsidP="00D8772E">
            <w:pPr>
              <w:autoSpaceDE w:val="0"/>
              <w:snapToGrid w:val="0"/>
              <w:rPr>
                <w:rFonts w:ascii="新細明體" w:hAnsi="新細明體"/>
                <w:b/>
                <w:color w:val="000000"/>
                <w:szCs w:val="24"/>
              </w:rPr>
            </w:pPr>
            <w:r w:rsidRPr="006412CA">
              <w:rPr>
                <w:rFonts w:ascii="標楷體" w:eastAsia="標楷體" w:hAnsi="標楷體" w:hint="eastAsia"/>
                <w:b/>
                <w:szCs w:val="24"/>
              </w:rPr>
              <w:t xml:space="preserve">                       申請人</w:t>
            </w:r>
            <w:r w:rsidRPr="006412CA">
              <w:rPr>
                <w:rFonts w:ascii="標楷體" w:eastAsia="標楷體" w:hAnsi="標楷體"/>
                <w:b/>
                <w:color w:val="000000"/>
                <w:szCs w:val="24"/>
              </w:rPr>
              <w:t>同意後簽名或蓋章</w:t>
            </w:r>
            <w:r w:rsidRPr="006412CA">
              <w:rPr>
                <w:rFonts w:ascii="新細明體" w:hAnsi="新細明體" w:hint="eastAsia"/>
                <w:b/>
                <w:color w:val="000000"/>
                <w:szCs w:val="24"/>
              </w:rPr>
              <w:t>：</w:t>
            </w:r>
          </w:p>
        </w:tc>
      </w:tr>
      <w:tr w:rsidR="005075FA" w:rsidRPr="00CC78AC" w:rsidTr="00D8772E">
        <w:trPr>
          <w:trHeight w:val="2718"/>
        </w:trPr>
        <w:tc>
          <w:tcPr>
            <w:tcW w:w="1127" w:type="pct"/>
            <w:gridSpan w:val="2"/>
            <w:shd w:val="clear" w:color="auto" w:fill="auto"/>
            <w:vAlign w:val="center"/>
          </w:tcPr>
          <w:p w:rsidR="005075FA" w:rsidRPr="006412CA" w:rsidRDefault="005075FA" w:rsidP="00D8772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3873" w:type="pct"/>
            <w:gridSpan w:val="7"/>
            <w:shd w:val="clear" w:color="auto" w:fill="auto"/>
          </w:tcPr>
          <w:p w:rsidR="005075FA" w:rsidRPr="006412CA" w:rsidRDefault="005075FA" w:rsidP="00D8772E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一、調閱或複製前應審視是否符合</w:t>
            </w:r>
            <w:r w:rsidRPr="006412CA">
              <w:rPr>
                <w:rFonts w:ascii="標楷體" w:eastAsia="標楷體" w:hAnsi="標楷體" w:cs="標楷體-WinCharSetFFFF-H"/>
                <w:kern w:val="0"/>
                <w:szCs w:val="24"/>
              </w:rPr>
              <w:t>政府資訊公開法、行政程序法、個人資料保護法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及</w:t>
            </w:r>
            <w:proofErr w:type="gramStart"/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本公所</w:t>
            </w:r>
            <w:proofErr w:type="gramEnd"/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之「</w:t>
            </w:r>
            <w:r w:rsidRPr="006412C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安全監視系統錄影資料調閱作業要點</w:t>
            </w: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」，若未符合條件，本公所有權不予核准。</w:t>
            </w:r>
          </w:p>
          <w:p w:rsidR="005075FA" w:rsidRPr="006412CA" w:rsidRDefault="005075FA" w:rsidP="00D8772E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二、個人資料之蒐集、處理或利用，應尊重當事人之權益，依誠實及信用方法為之，不得逾越特定目的之必要範圍，並應與蒐集之目的具有正當合理之關聯，如違反相關法律規範，違者應自行負擔法律責任。</w:t>
            </w:r>
          </w:p>
          <w:p w:rsidR="005075FA" w:rsidRPr="006412CA" w:rsidRDefault="005075FA" w:rsidP="00D8772E">
            <w:pPr>
              <w:autoSpaceDE w:val="0"/>
              <w:autoSpaceDN w:val="0"/>
              <w:adjustRightInd w:val="0"/>
              <w:spacing w:line="320" w:lineRule="exact"/>
              <w:ind w:left="480" w:hangingChars="200" w:hanging="480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三、</w:t>
            </w:r>
            <w:r w:rsidRPr="006412CA">
              <w:rPr>
                <w:rFonts w:ascii="標楷體" w:eastAsia="標楷體" w:hAnsi="標楷體" w:cs="標楷體-WinCharSetFFFF-H" w:hint="eastAsia"/>
                <w:b/>
                <w:kern w:val="0"/>
                <w:szCs w:val="24"/>
              </w:rPr>
              <w:t>本申請表，奉核定</w:t>
            </w:r>
            <w:proofErr w:type="gramStart"/>
            <w:r w:rsidRPr="006412CA">
              <w:rPr>
                <w:rFonts w:ascii="標楷體" w:eastAsia="標楷體" w:hAnsi="標楷體" w:cs="標楷體-WinCharSetFFFF-H" w:hint="eastAsia"/>
                <w:b/>
                <w:kern w:val="0"/>
                <w:szCs w:val="24"/>
              </w:rPr>
              <w:t>後請繳回</w:t>
            </w:r>
            <w:proofErr w:type="gramEnd"/>
            <w:r w:rsidRPr="006412CA">
              <w:rPr>
                <w:rFonts w:ascii="標楷體" w:eastAsia="標楷體" w:hAnsi="標楷體" w:cs="標楷體-WinCharSetFFFF-H" w:hint="eastAsia"/>
                <w:b/>
                <w:kern w:val="0"/>
                <w:szCs w:val="24"/>
              </w:rPr>
              <w:t>秘書室專責人員造冊，以備查考。</w:t>
            </w:r>
          </w:p>
        </w:tc>
      </w:tr>
      <w:tr w:rsidR="005075FA" w:rsidRPr="00CC78AC" w:rsidTr="00D8772E">
        <w:trPr>
          <w:trHeight w:val="1786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5075FA" w:rsidRPr="006412CA" w:rsidRDefault="005075FA" w:rsidP="00D8772E">
            <w:pPr>
              <w:autoSpaceDE w:val="0"/>
              <w:autoSpaceDN w:val="0"/>
              <w:adjustRightInd w:val="0"/>
              <w:spacing w:beforeLines="50" w:before="180" w:line="240" w:lineRule="exact"/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hint="eastAsia"/>
                <w:szCs w:val="24"/>
              </w:rPr>
              <w:t>此致</w:t>
            </w:r>
          </w:p>
          <w:p w:rsidR="005075FA" w:rsidRPr="006412CA" w:rsidRDefault="005075FA" w:rsidP="00D8772E">
            <w:pPr>
              <w:autoSpaceDE w:val="0"/>
              <w:autoSpaceDN w:val="0"/>
              <w:adjustRightInd w:val="0"/>
              <w:spacing w:beforeLines="50" w:before="180" w:line="240" w:lineRule="exact"/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hint="eastAsia"/>
                <w:szCs w:val="24"/>
              </w:rPr>
              <w:t xml:space="preserve">    南投縣國姓鄉公所     審核結果：</w:t>
            </w:r>
          </w:p>
          <w:p w:rsidR="005075FA" w:rsidRPr="006412CA" w:rsidRDefault="005075FA" w:rsidP="00D8772E">
            <w:pPr>
              <w:autoSpaceDE w:val="0"/>
              <w:autoSpaceDN w:val="0"/>
              <w:adjustRightInd w:val="0"/>
              <w:spacing w:beforeLines="50" w:before="180" w:line="240" w:lineRule="exact"/>
              <w:ind w:leftChars="1426" w:left="3422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□核准使用</w:t>
            </w:r>
          </w:p>
          <w:p w:rsidR="005075FA" w:rsidRPr="006412CA" w:rsidRDefault="005075FA" w:rsidP="00D8772E">
            <w:pPr>
              <w:autoSpaceDE w:val="0"/>
              <w:autoSpaceDN w:val="0"/>
              <w:adjustRightInd w:val="0"/>
              <w:spacing w:beforeLines="50" w:before="180" w:line="240" w:lineRule="exact"/>
              <w:ind w:leftChars="1426" w:left="3422"/>
              <w:rPr>
                <w:rFonts w:ascii="標楷體" w:eastAsia="標楷體" w:hAnsi="標楷體" w:cs="標楷體-WinCharSetFFFF-H"/>
                <w:kern w:val="0"/>
                <w:szCs w:val="24"/>
              </w:rPr>
            </w:pPr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□不予核准</w:t>
            </w:r>
            <w:proofErr w:type="gramStart"/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（</w:t>
            </w:r>
            <w:proofErr w:type="gramEnd"/>
            <w:r w:rsidRPr="006412CA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原因：      ）</w:t>
            </w:r>
          </w:p>
        </w:tc>
      </w:tr>
      <w:tr w:rsidR="005075FA" w:rsidRPr="00CC78AC" w:rsidTr="00D8772E">
        <w:trPr>
          <w:trHeight w:val="1377"/>
        </w:trPr>
        <w:tc>
          <w:tcPr>
            <w:tcW w:w="824" w:type="pct"/>
            <w:shd w:val="clear" w:color="auto" w:fill="auto"/>
          </w:tcPr>
          <w:p w:rsidR="005075FA" w:rsidRPr="006412CA" w:rsidRDefault="005075FA" w:rsidP="00D8772E">
            <w:pPr>
              <w:rPr>
                <w:rFonts w:ascii="標楷體" w:eastAsia="標楷體" w:hAnsi="標楷體"/>
                <w:szCs w:val="24"/>
              </w:rPr>
            </w:pPr>
          </w:p>
          <w:p w:rsidR="005075FA" w:rsidRPr="006412CA" w:rsidRDefault="005075FA" w:rsidP="00D8772E">
            <w:pPr>
              <w:rPr>
                <w:rFonts w:ascii="標楷體" w:eastAsia="標楷體" w:hAnsi="標楷體"/>
                <w:b/>
                <w:szCs w:val="24"/>
              </w:rPr>
            </w:pPr>
            <w:r w:rsidRPr="006412CA"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  <w:p w:rsidR="005075FA" w:rsidRPr="006412CA" w:rsidRDefault="005075FA" w:rsidP="00D8772E">
            <w:pPr>
              <w:rPr>
                <w:rFonts w:ascii="標楷體" w:eastAsia="標楷體" w:hAnsi="標楷體"/>
                <w:b/>
                <w:szCs w:val="24"/>
              </w:rPr>
            </w:pPr>
            <w:r w:rsidRPr="006412CA">
              <w:rPr>
                <w:rFonts w:ascii="標楷體" w:eastAsia="標楷體" w:hAnsi="標楷體" w:hint="eastAsia"/>
                <w:b/>
                <w:szCs w:val="24"/>
              </w:rPr>
              <w:t>(秘書室)</w:t>
            </w:r>
          </w:p>
        </w:tc>
        <w:tc>
          <w:tcPr>
            <w:tcW w:w="1521" w:type="pct"/>
            <w:gridSpan w:val="3"/>
            <w:shd w:val="clear" w:color="auto" w:fill="auto"/>
          </w:tcPr>
          <w:p w:rsidR="005075FA" w:rsidRPr="006412CA" w:rsidRDefault="005075FA" w:rsidP="00D8772E">
            <w:pPr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hint="eastAsia"/>
                <w:szCs w:val="24"/>
              </w:rPr>
              <w:t>承辦人</w:t>
            </w:r>
          </w:p>
          <w:p w:rsidR="005075FA" w:rsidRPr="006412CA" w:rsidRDefault="005075FA" w:rsidP="00D8772E">
            <w:pPr>
              <w:rPr>
                <w:rFonts w:ascii="標楷體" w:eastAsia="標楷體" w:hAnsi="標楷體"/>
                <w:szCs w:val="24"/>
              </w:rPr>
            </w:pPr>
          </w:p>
          <w:p w:rsidR="005075FA" w:rsidRPr="006412CA" w:rsidRDefault="005075FA" w:rsidP="00D8772E">
            <w:pPr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408" w:type="pct"/>
            <w:vMerge w:val="restart"/>
            <w:shd w:val="clear" w:color="auto" w:fill="auto"/>
          </w:tcPr>
          <w:p w:rsidR="005075FA" w:rsidRPr="006412CA" w:rsidRDefault="005075FA" w:rsidP="00D87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075FA" w:rsidRPr="006412CA" w:rsidRDefault="005075FA" w:rsidP="00D87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075FA" w:rsidRPr="006412CA" w:rsidRDefault="005075FA" w:rsidP="00D87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075FA" w:rsidRPr="006412CA" w:rsidRDefault="005075FA" w:rsidP="00D87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hint="eastAsia"/>
                <w:szCs w:val="24"/>
              </w:rPr>
              <w:t>批示</w:t>
            </w:r>
          </w:p>
        </w:tc>
        <w:tc>
          <w:tcPr>
            <w:tcW w:w="2247" w:type="pct"/>
            <w:gridSpan w:val="4"/>
            <w:vMerge w:val="restart"/>
            <w:shd w:val="clear" w:color="auto" w:fill="auto"/>
          </w:tcPr>
          <w:p w:rsidR="005075FA" w:rsidRPr="006412CA" w:rsidRDefault="005075FA" w:rsidP="00D87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75FA" w:rsidRPr="00CC78AC" w:rsidTr="00D8772E">
        <w:trPr>
          <w:trHeight w:val="742"/>
        </w:trPr>
        <w:tc>
          <w:tcPr>
            <w:tcW w:w="824" w:type="pct"/>
            <w:tcBorders>
              <w:bottom w:val="single" w:sz="4" w:space="0" w:color="auto"/>
            </w:tcBorders>
            <w:shd w:val="clear" w:color="auto" w:fill="auto"/>
          </w:tcPr>
          <w:p w:rsidR="005075FA" w:rsidRPr="006412CA" w:rsidRDefault="005075FA" w:rsidP="00D8772E">
            <w:pPr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hint="eastAsia"/>
                <w:szCs w:val="24"/>
              </w:rPr>
              <w:t>政風室</w:t>
            </w:r>
          </w:p>
        </w:tc>
        <w:tc>
          <w:tcPr>
            <w:tcW w:w="15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75FA" w:rsidRPr="006412CA" w:rsidRDefault="005075FA" w:rsidP="00D8772E">
            <w:pPr>
              <w:rPr>
                <w:rFonts w:ascii="標楷體" w:eastAsia="標楷體" w:hAnsi="標楷體"/>
                <w:szCs w:val="24"/>
              </w:rPr>
            </w:pPr>
            <w:r w:rsidRPr="006412CA">
              <w:rPr>
                <w:rFonts w:ascii="標楷體" w:eastAsia="標楷體" w:hAnsi="標楷體" w:hint="eastAsia"/>
                <w:szCs w:val="24"/>
              </w:rPr>
              <w:t>政風室</w:t>
            </w: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075FA" w:rsidRPr="006412CA" w:rsidRDefault="005075FA" w:rsidP="00D877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7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075FA" w:rsidRPr="006412CA" w:rsidRDefault="005075FA" w:rsidP="00D8772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075FA" w:rsidRPr="000C07A7" w:rsidRDefault="005075FA" w:rsidP="005075FA">
      <w:pPr>
        <w:spacing w:line="440" w:lineRule="exact"/>
        <w:ind w:right="36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5075FA" w:rsidRPr="000C07A7" w:rsidSect="00860618">
      <w:footerReference w:type="even" r:id="rId6"/>
      <w:footerReference w:type="default" r:id="rId7"/>
      <w:pgSz w:w="11906" w:h="16838"/>
      <w:pgMar w:top="993" w:right="164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F7" w:rsidRDefault="00A655F7">
      <w:r>
        <w:separator/>
      </w:r>
    </w:p>
  </w:endnote>
  <w:endnote w:type="continuationSeparator" w:id="0">
    <w:p w:rsidR="00A655F7" w:rsidRDefault="00A6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58" w:rsidRDefault="005075FA" w:rsidP="00AD16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7458" w:rsidRDefault="00A655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58" w:rsidRDefault="005075FA" w:rsidP="00AD16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1FCC">
      <w:rPr>
        <w:rStyle w:val="a5"/>
        <w:noProof/>
      </w:rPr>
      <w:t>1</w:t>
    </w:r>
    <w:r>
      <w:rPr>
        <w:rStyle w:val="a5"/>
      </w:rPr>
      <w:fldChar w:fldCharType="end"/>
    </w:r>
  </w:p>
  <w:p w:rsidR="00597458" w:rsidRDefault="00A655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F7" w:rsidRDefault="00A655F7">
      <w:r>
        <w:separator/>
      </w:r>
    </w:p>
  </w:footnote>
  <w:footnote w:type="continuationSeparator" w:id="0">
    <w:p w:rsidR="00A655F7" w:rsidRDefault="00A6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FA"/>
    <w:rsid w:val="00181FCC"/>
    <w:rsid w:val="005075FA"/>
    <w:rsid w:val="00A655F7"/>
    <w:rsid w:val="00A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B40F"/>
  <w15:chartTrackingRefBased/>
  <w15:docId w15:val="{1F363AD2-61C3-4576-829B-8A8912D0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7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075FA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uiPriority w:val="99"/>
    <w:rsid w:val="005075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2025-02-19T07:03:00Z</dcterms:created>
  <dcterms:modified xsi:type="dcterms:W3CDTF">2025-02-19T07:04:00Z</dcterms:modified>
</cp:coreProperties>
</file>